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8C" w:rsidRDefault="004D128C" w:rsidP="004D128C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>
        <w:rPr>
          <w:rFonts w:ascii="TH Niramit AS" w:hAnsi="TH Niramit AS" w:cs="TH Niramit AS"/>
          <w:b/>
          <w:bCs/>
          <w:noProof/>
          <w:sz w:val="40"/>
          <w:szCs w:val="40"/>
        </w:rPr>
        <w:drawing>
          <wp:inline distT="0" distB="0" distL="0" distR="0" wp14:anchorId="7D3D8901">
            <wp:extent cx="987425" cy="920750"/>
            <wp:effectExtent l="0" t="0" r="317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28C" w:rsidRDefault="004D128C" w:rsidP="004D128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33112">
        <w:rPr>
          <w:rFonts w:ascii="TH SarabunIT๙" w:hAnsi="TH SarabunIT๙" w:cs="TH SarabunIT๙"/>
          <w:b/>
          <w:bCs/>
          <w:sz w:val="40"/>
          <w:szCs w:val="40"/>
          <w:cs/>
        </w:rPr>
        <w:t>ชื่อ หลักสูตร</w:t>
      </w:r>
      <w:r w:rsidRPr="00D315C9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โครงการฝึกอบรมกึ่งปฏิบัติการ</w:t>
      </w:r>
    </w:p>
    <w:p w:rsidR="001221FD" w:rsidRDefault="001221FD" w:rsidP="004D128C">
      <w:pPr>
        <w:spacing w:after="0" w:line="240" w:lineRule="auto"/>
        <w:jc w:val="center"/>
        <w:rPr>
          <w:rFonts w:hint="cs"/>
          <w:b/>
          <w:bCs/>
          <w:sz w:val="36"/>
          <w:szCs w:val="36"/>
        </w:rPr>
      </w:pPr>
      <w:r w:rsidRPr="000E5492">
        <w:rPr>
          <w:b/>
          <w:bCs/>
          <w:sz w:val="36"/>
          <w:szCs w:val="36"/>
          <w:cs/>
        </w:rPr>
        <w:t>การเขียนดุษฎีนิพนธ์ 1</w:t>
      </w:r>
      <w:r w:rsidR="000E5492">
        <w:rPr>
          <w:b/>
          <w:bCs/>
          <w:sz w:val="36"/>
          <w:szCs w:val="36"/>
        </w:rPr>
        <w:t xml:space="preserve"> </w:t>
      </w:r>
      <w:r w:rsidR="000E5492">
        <w:rPr>
          <w:rFonts w:hint="cs"/>
          <w:b/>
          <w:bCs/>
          <w:sz w:val="36"/>
          <w:szCs w:val="36"/>
          <w:cs/>
        </w:rPr>
        <w:t>รุ่น 2</w:t>
      </w:r>
    </w:p>
    <w:p w:rsidR="000E5492" w:rsidRPr="000E5492" w:rsidRDefault="000E5492" w:rsidP="004D128C">
      <w:pPr>
        <w:spacing w:after="0" w:line="240" w:lineRule="auto"/>
        <w:jc w:val="center"/>
        <w:rPr>
          <w:rFonts w:hint="cs"/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ระหว่างวันที่ 1 มกราคม- 1พฤศจิกายน 2559</w:t>
      </w:r>
    </w:p>
    <w:p w:rsidR="000E5492" w:rsidRDefault="000E5492" w:rsidP="004D128C">
      <w:pPr>
        <w:spacing w:after="0" w:line="240" w:lineRule="auto"/>
        <w:jc w:val="center"/>
        <w:rPr>
          <w:rFonts w:hint="cs"/>
          <w:b/>
          <w:bCs/>
          <w:sz w:val="30"/>
          <w:szCs w:val="30"/>
          <w:cs/>
        </w:rPr>
      </w:pPr>
    </w:p>
    <w:p w:rsidR="004D128C" w:rsidRPr="001221FD" w:rsidRDefault="004D128C" w:rsidP="004D128C">
      <w:pPr>
        <w:spacing w:after="0" w:line="240" w:lineRule="auto"/>
        <w:jc w:val="center"/>
        <w:rPr>
          <w:b/>
          <w:bCs/>
          <w:sz w:val="30"/>
          <w:szCs w:val="30"/>
        </w:rPr>
      </w:pPr>
      <w:bookmarkStart w:id="0" w:name="_GoBack"/>
      <w:bookmarkEnd w:id="0"/>
    </w:p>
    <w:p w:rsidR="004D128C" w:rsidRPr="001221FD" w:rsidRDefault="004D128C" w:rsidP="004D128C">
      <w:pPr>
        <w:pStyle w:val="a8"/>
        <w:numPr>
          <w:ilvl w:val="0"/>
          <w:numId w:val="2"/>
        </w:numPr>
        <w:spacing w:after="0" w:line="240" w:lineRule="auto"/>
        <w:ind w:left="284" w:hanging="284"/>
        <w:jc w:val="thaiDistribute"/>
        <w:rPr>
          <w:rFonts w:cs="TH SarabunPSK"/>
          <w:b/>
          <w:bCs/>
          <w:sz w:val="30"/>
          <w:szCs w:val="30"/>
        </w:rPr>
      </w:pPr>
      <w:r w:rsidRPr="001221FD">
        <w:rPr>
          <w:rFonts w:cs="TH SarabunPSK"/>
          <w:b/>
          <w:bCs/>
          <w:sz w:val="30"/>
          <w:szCs w:val="30"/>
          <w:cs/>
        </w:rPr>
        <w:t>หลักการและเหตุผล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ab/>
        <w:t>ในปัจจุบันนี้เกือบทุกมหาวิทยาลัยทั้งภาครัฐและภาคเอกชน  ต่างเปิดหลักสูตรปรัชญาดุษฎีบัณฑิต (</w:t>
      </w:r>
      <w:r w:rsidRPr="001221FD">
        <w:rPr>
          <w:sz w:val="30"/>
          <w:szCs w:val="30"/>
        </w:rPr>
        <w:t>Ph.D.</w:t>
      </w:r>
      <w:r w:rsidRPr="001221FD">
        <w:rPr>
          <w:sz w:val="30"/>
          <w:szCs w:val="30"/>
          <w:cs/>
        </w:rPr>
        <w:t>) และหลักสูตรดุษฎีบัณฑิต (</w:t>
      </w:r>
      <w:r w:rsidRPr="001221FD">
        <w:rPr>
          <w:sz w:val="30"/>
          <w:szCs w:val="30"/>
        </w:rPr>
        <w:t>Doctor</w:t>
      </w:r>
      <w:r w:rsidRPr="001221FD">
        <w:rPr>
          <w:sz w:val="30"/>
          <w:szCs w:val="30"/>
          <w:cs/>
        </w:rPr>
        <w:t>) รวมๆ  แล้วเกือบ  100  หลักสูตร  โดยทุกหลักสูตรทั้งทางสังคมศาสตร์  มนุษยศาสตร์  และศึกษาศาสตร์  ต่างต้องเปิดสอนวิชาระเบียบวิธีวิจัยระดับสูง  เพียงแต่วิชาที่เปิดสอนนั้น  เน้นหนักทางภาคทฤษฎี  ทำให้เกิดปัญหาการทำวิจัยที่ต้องอาศัยการปฏิบัติการในระดับประสบการณ์จริงในภาคสนาม  อีกประการหนึ่ง  บรรดาอาจารย์ที่บรรยายวิชาระเบียบวิธีวิจัยก็มักไม่ค่อยทำวิจัย  ทำให้ขาดทักษะทางการวิจัย  ที่จะถ่ายทอดในเชิงประสบการณ์ของการวิจัยจริงๆ  โดยเฉพาะโครงการวิจัยขนาดใหญ่  ซึ่งมีงบประมาณตั้งแต่  10  ล้านบาทขึ้นไป  ด้วยเหตุนี้นักศึกษาปริญญาเอกจึงตกที่นั่งลำบาก  ต้องคลำหาทางกันเอาเองตามมีตามเกิด  แล้วเปรียบเทียบการทำวิจัยระดับปริญญาเอกว่า  เหมือนคนเดินอยู่ในถ้ำมืด  ต้องคลำหาทางออกจากถ้ำให้ได้  ซึ่งเป็นการเปรียบเทียบที่ไร้สาระแก่นสารแห่งความเป็นจริง  แท้ที่จริงแล้ว ปัญหามาจากผู้ที่ทำวิจัย  มักไม่มีโอกาสสอนระเบียบวิธีวิจัย  ส่วนผู้ที่สอนวิชานี้  ส่วนใหญ่ก็ไม่ได้ค่อยทำวิจัย  ปัญหาที่เกิดขึ้นเป็นวงจรแห่งเวทนาที่มีหนทางที่จะเยียวยารักษาได้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ab/>
        <w:t>ด้วยเหตุผลดังกล่าวโครงการฝึกอบรมกึ่งปฏิบัติการนักวิจัยระดับปริญญาเอกจึงเกิดขึ้น  เพื่อเติมเต็มหลักสูตรระดับดุษฎีบัณฑิตทั้งหลาย  โดยมุ่งเน้นให้นักวิจัยที่เข้าอบรมมีหัวข้อการวิจัยในระดับปริญญาเอกเป็นของตนเอง  สามารถทบทวนวรรณกรรมที่เกี่ยวข้องอย่างเป็นระบบ  สามารถสร้างเครื่องมือการวิจัยได้ทั้งเชิงปริมาณและเชิงคุณภาพ  สามารถวิเคราะห์ข้อมูลทุกมาตรวัดอย่างมีหลักวิชาการทางสถิติ  สามารถสร้างตัวแบบจากสมการทางคณิตศาสตร์  และสามารถสร้างตัวแบบทางสังคมศาสตร์  เพื่อการอธิบายที่เข้าใจง่ายสำหรับปุถุชนทั่วไป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>๒.  วัตถุประสงค์ของโครงการ</w:t>
      </w:r>
    </w:p>
    <w:p w:rsidR="004D128C" w:rsidRPr="001221FD" w:rsidRDefault="004D128C" w:rsidP="004D128C">
      <w:pPr>
        <w:spacing w:after="0" w:line="240" w:lineRule="auto"/>
        <w:ind w:firstLine="720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๒.1. เพื่อให้นักวิจัยสามารถสร้างหัวข้อดุษฎีนิพนธ์ได้</w:t>
      </w:r>
    </w:p>
    <w:p w:rsidR="004D128C" w:rsidRPr="001221FD" w:rsidRDefault="004D128C" w:rsidP="004D128C">
      <w:pPr>
        <w:spacing w:after="0" w:line="240" w:lineRule="auto"/>
        <w:ind w:firstLine="720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๒.</w:t>
      </w:r>
      <w:r w:rsidRPr="001221FD">
        <w:rPr>
          <w:sz w:val="30"/>
          <w:szCs w:val="30"/>
        </w:rPr>
        <w:t xml:space="preserve">2. </w:t>
      </w:r>
      <w:r w:rsidRPr="001221FD">
        <w:rPr>
          <w:sz w:val="30"/>
          <w:szCs w:val="30"/>
          <w:cs/>
        </w:rPr>
        <w:t>เพื่อให้นักวิจัยสามารถออกแบบการวิจัยตามหัวข้อดุษฎีนิพนธ์ของตนเองได้</w:t>
      </w:r>
    </w:p>
    <w:p w:rsidR="004D128C" w:rsidRPr="001221FD" w:rsidRDefault="004D128C" w:rsidP="004D128C">
      <w:pPr>
        <w:spacing w:after="0" w:line="240" w:lineRule="auto"/>
        <w:ind w:firstLine="720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๒.3. เพื่อให้นักวิจัยสามารถทบทวนพัฒนาการของแนวคิดตามตัวแปรได้อย่างเป็นระบบ</w:t>
      </w:r>
    </w:p>
    <w:p w:rsidR="004D128C" w:rsidRPr="001221FD" w:rsidRDefault="004D128C" w:rsidP="004D128C">
      <w:pPr>
        <w:spacing w:after="0" w:line="240" w:lineRule="auto"/>
        <w:ind w:firstLine="720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๒.4. เพื่อให้นักวิจัยสามารถสร้างเครื่องมือการวิจัยได้ทั้งเชิงปริมาณและเชิงคุณภาพ</w:t>
      </w:r>
    </w:p>
    <w:p w:rsidR="004D128C" w:rsidRPr="001221FD" w:rsidRDefault="004D128C" w:rsidP="004D128C">
      <w:pPr>
        <w:spacing w:after="0" w:line="240" w:lineRule="auto"/>
        <w:ind w:firstLine="720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๒.</w:t>
      </w:r>
      <w:r w:rsidRPr="001221FD">
        <w:rPr>
          <w:sz w:val="30"/>
          <w:szCs w:val="30"/>
        </w:rPr>
        <w:t xml:space="preserve">5. </w:t>
      </w:r>
      <w:r w:rsidRPr="001221FD">
        <w:rPr>
          <w:sz w:val="30"/>
          <w:szCs w:val="30"/>
          <w:cs/>
        </w:rPr>
        <w:t>เพื่อให้นักวิจัยสามารถวิเคราะห์ข้อมูลทุกมาตรวัดอย่างมีหลักวิชาการทางสถิติ</w:t>
      </w:r>
    </w:p>
    <w:p w:rsidR="004D128C" w:rsidRPr="001221FD" w:rsidRDefault="004D128C" w:rsidP="004D128C">
      <w:pPr>
        <w:spacing w:after="0" w:line="240" w:lineRule="auto"/>
        <w:ind w:left="990" w:hanging="270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๒.</w:t>
      </w:r>
      <w:r w:rsidRPr="001221FD">
        <w:rPr>
          <w:sz w:val="30"/>
          <w:szCs w:val="30"/>
        </w:rPr>
        <w:t>6</w:t>
      </w:r>
      <w:r w:rsidRPr="001221FD">
        <w:rPr>
          <w:sz w:val="30"/>
          <w:szCs w:val="30"/>
          <w:cs/>
        </w:rPr>
        <w:t>. เพื่อให้นักวิจัยสามารถสร้างตัวแบบจากสมการทางคณิตศาสตร์และสามารถสร้างตัวแบบทาง</w:t>
      </w:r>
    </w:p>
    <w:p w:rsidR="004D128C" w:rsidRPr="001221FD" w:rsidRDefault="004D128C" w:rsidP="004D128C">
      <w:pPr>
        <w:spacing w:after="0" w:line="240" w:lineRule="auto"/>
        <w:ind w:left="990" w:hanging="270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สังคมศาสตร์</w:t>
      </w:r>
    </w:p>
    <w:p w:rsidR="004D128C" w:rsidRPr="001221FD" w:rsidRDefault="004D128C" w:rsidP="004D128C">
      <w:pPr>
        <w:spacing w:after="0" w:line="240" w:lineRule="auto"/>
        <w:ind w:left="990" w:hanging="270"/>
        <w:jc w:val="thaiDistribute"/>
        <w:rPr>
          <w:sz w:val="30"/>
          <w:szCs w:val="30"/>
          <w:cs/>
        </w:rPr>
      </w:pP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>๓.  เป้าหมาย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ab/>
      </w:r>
      <w:r w:rsidRPr="001221FD">
        <w:rPr>
          <w:sz w:val="30"/>
          <w:szCs w:val="30"/>
          <w:cs/>
        </w:rPr>
        <w:t>๓.๑ นักศึกษาระดับดุษฎีบัณฑิตทุกมหาวิทยาลัย</w:t>
      </w:r>
    </w:p>
    <w:p w:rsidR="004D128C" w:rsidRPr="001221FD" w:rsidRDefault="004D128C" w:rsidP="004D128C">
      <w:pPr>
        <w:spacing w:after="0" w:line="240" w:lineRule="auto"/>
        <w:ind w:firstLine="720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๓.๒ จำนวน </w:t>
      </w:r>
      <w:r w:rsidRPr="001221FD">
        <w:rPr>
          <w:sz w:val="30"/>
          <w:szCs w:val="30"/>
        </w:rPr>
        <w:t xml:space="preserve">30 </w:t>
      </w:r>
      <w:r w:rsidRPr="001221FD">
        <w:rPr>
          <w:sz w:val="30"/>
          <w:szCs w:val="30"/>
          <w:cs/>
        </w:rPr>
        <w:t>คน และผู้เข้าอบรมเสริม เป็นกรณี</w:t>
      </w:r>
    </w:p>
    <w:p w:rsidR="004D128C" w:rsidRPr="001221FD" w:rsidRDefault="004D128C" w:rsidP="004D128C">
      <w:pPr>
        <w:spacing w:after="0" w:line="240" w:lineRule="auto"/>
        <w:ind w:firstLine="720"/>
        <w:jc w:val="thaiDistribute"/>
        <w:rPr>
          <w:sz w:val="30"/>
          <w:szCs w:val="30"/>
        </w:rPr>
      </w:pP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 xml:space="preserve">๔. </w:t>
      </w:r>
      <w:r w:rsidRPr="001221FD">
        <w:rPr>
          <w:b/>
          <w:bCs/>
          <w:sz w:val="30"/>
          <w:szCs w:val="30"/>
        </w:rPr>
        <w:t xml:space="preserve"> </w:t>
      </w:r>
      <w:r w:rsidRPr="001221FD">
        <w:rPr>
          <w:b/>
          <w:bCs/>
          <w:sz w:val="30"/>
          <w:szCs w:val="30"/>
          <w:cs/>
        </w:rPr>
        <w:t>เนื้อหาหลักสูตร</w:t>
      </w: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 xml:space="preserve">      </w:t>
      </w:r>
      <w:r w:rsidRPr="001221FD">
        <w:rPr>
          <w:sz w:val="30"/>
          <w:szCs w:val="30"/>
          <w:cs/>
        </w:rPr>
        <w:t xml:space="preserve">๔.๑ </w:t>
      </w:r>
      <w:r w:rsidRPr="001221FD">
        <w:rPr>
          <w:b/>
          <w:bCs/>
          <w:sz w:val="30"/>
          <w:szCs w:val="30"/>
          <w:cs/>
        </w:rPr>
        <w:t xml:space="preserve"> </w:t>
      </w:r>
      <w:r w:rsidRPr="001221FD">
        <w:rPr>
          <w:sz w:val="30"/>
          <w:szCs w:val="30"/>
          <w:cs/>
        </w:rPr>
        <w:t>การปฏิบัติการสร้างหัวข้อดุษฎีนิพนธ์ของผู้เข้าอบรมแต่ละท่าน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 xml:space="preserve">      </w:t>
      </w:r>
      <w:r w:rsidRPr="001221FD">
        <w:rPr>
          <w:sz w:val="30"/>
          <w:szCs w:val="30"/>
          <w:cs/>
        </w:rPr>
        <w:t>๔.๒  นำหัวข้อดุษฎีนิพนธ์ของผู้เข้าอบรมแต่ละคนมาออกแบบการวิจัยแบบผสานวิธี</w:t>
      </w:r>
    </w:p>
    <w:p w:rsidR="004D128C" w:rsidRPr="001221FD" w:rsidRDefault="004D128C" w:rsidP="004D128C">
      <w:pPr>
        <w:spacing w:after="0" w:line="240" w:lineRule="auto"/>
        <w:ind w:left="720" w:hanging="709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๔.๓  การอธิบายการทบทวนวรรณกรรมแนวใหม่โดยการศึกษาพัฒนาการแนวความคิดตามตัวแปรต้น                   </w:t>
      </w:r>
    </w:p>
    <w:p w:rsidR="004D128C" w:rsidRPr="001221FD" w:rsidRDefault="004D128C" w:rsidP="004D128C">
      <w:pPr>
        <w:spacing w:after="0" w:line="240" w:lineRule="auto"/>
        <w:ind w:left="720" w:hanging="709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      และตัวแปรตาม</w:t>
      </w:r>
    </w:p>
    <w:p w:rsidR="004D128C" w:rsidRPr="001221FD" w:rsidRDefault="004D128C" w:rsidP="004D128C">
      <w:pPr>
        <w:tabs>
          <w:tab w:val="left" w:pos="284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๔.๔  ปฏิบัติการทบทวนวรรณกรรมตามพัฒนาการแนวคิดของตัวแปรต้นและตัวแปรตาม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lastRenderedPageBreak/>
        <w:t xml:space="preserve">      ๔.๕  การปฏิบัติการทดสอบค่าความเที่ยงตรงและค่าความเชื่อมั่นของเครื่องมือวิจัยทั้งเชิงปริมาณและ  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       เชิงคุณภาพ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๔.๕</w:t>
      </w:r>
      <w:r w:rsidRPr="001221FD">
        <w:rPr>
          <w:sz w:val="30"/>
          <w:szCs w:val="30"/>
        </w:rPr>
        <w:t xml:space="preserve">  </w:t>
      </w:r>
      <w:r w:rsidRPr="001221FD">
        <w:rPr>
          <w:sz w:val="30"/>
          <w:szCs w:val="30"/>
          <w:cs/>
        </w:rPr>
        <w:t>การวิเคราะห์ข้อมูลเชิงปริมาณและข้อมูลเชิงคุณภาพ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</w:rPr>
        <w:t xml:space="preserve">      </w:t>
      </w:r>
      <w:r w:rsidRPr="001221FD">
        <w:rPr>
          <w:sz w:val="30"/>
          <w:szCs w:val="30"/>
          <w:cs/>
        </w:rPr>
        <w:t xml:space="preserve">๔.๖ </w:t>
      </w:r>
      <w:r w:rsidRPr="001221FD">
        <w:rPr>
          <w:sz w:val="30"/>
          <w:szCs w:val="30"/>
        </w:rPr>
        <w:t xml:space="preserve"> </w:t>
      </w:r>
      <w:r w:rsidRPr="001221FD">
        <w:rPr>
          <w:sz w:val="30"/>
          <w:szCs w:val="30"/>
          <w:cs/>
        </w:rPr>
        <w:t>การสร้างตัวแบบทางการวิจัยเริ่มแรก และตัวแบบสุดท้ายของดุษฎีนิพนธ์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</w:rPr>
        <w:t xml:space="preserve">      </w:t>
      </w:r>
      <w:r w:rsidRPr="001221FD">
        <w:rPr>
          <w:sz w:val="30"/>
          <w:szCs w:val="30"/>
          <w:cs/>
        </w:rPr>
        <w:t>๔.๗  การอธิบายการเขียนโครงการวิจัยดุษฎีนิพนธ์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  <w:cs/>
        </w:rPr>
      </w:pPr>
      <w:r w:rsidRPr="001221FD">
        <w:rPr>
          <w:sz w:val="30"/>
          <w:szCs w:val="30"/>
          <w:cs/>
        </w:rPr>
        <w:t xml:space="preserve">      ๔.๘  ปฏิบัติการโครงการวิจัยของผู้เข้าอบรมแต่ละคน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  <w:cs/>
        </w:rPr>
      </w:pP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  <w:cs/>
        </w:rPr>
      </w:pPr>
      <w:r w:rsidRPr="001221FD">
        <w:rPr>
          <w:b/>
          <w:bCs/>
          <w:sz w:val="30"/>
          <w:szCs w:val="30"/>
          <w:cs/>
        </w:rPr>
        <w:t>๕. วิทยากรให้การฝึกอบรม</w:t>
      </w:r>
    </w:p>
    <w:p w:rsidR="004D128C" w:rsidRPr="001221FD" w:rsidRDefault="004D128C" w:rsidP="004D128C">
      <w:pPr>
        <w:spacing w:after="0" w:line="240" w:lineRule="auto"/>
        <w:ind w:firstLine="426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๕.๑  </w:t>
      </w:r>
      <w:proofErr w:type="spellStart"/>
      <w:r w:rsidRPr="001221FD">
        <w:rPr>
          <w:sz w:val="30"/>
          <w:szCs w:val="30"/>
          <w:cs/>
        </w:rPr>
        <w:t>รศ</w:t>
      </w:r>
      <w:proofErr w:type="spellEnd"/>
      <w:r w:rsidRPr="001221FD">
        <w:rPr>
          <w:sz w:val="30"/>
          <w:szCs w:val="30"/>
        </w:rPr>
        <w:t>.</w:t>
      </w:r>
      <w:r w:rsidRPr="001221FD">
        <w:rPr>
          <w:sz w:val="30"/>
          <w:szCs w:val="30"/>
          <w:cs/>
        </w:rPr>
        <w:t>ดร</w:t>
      </w:r>
      <w:r w:rsidRPr="001221FD">
        <w:rPr>
          <w:sz w:val="30"/>
          <w:szCs w:val="30"/>
        </w:rPr>
        <w:t xml:space="preserve">. </w:t>
      </w:r>
      <w:r w:rsidRPr="001221FD">
        <w:rPr>
          <w:sz w:val="30"/>
          <w:szCs w:val="30"/>
          <w:cs/>
        </w:rPr>
        <w:t xml:space="preserve">พลศักดิ์  </w:t>
      </w:r>
      <w:proofErr w:type="spellStart"/>
      <w:r w:rsidRPr="001221FD">
        <w:rPr>
          <w:sz w:val="30"/>
          <w:szCs w:val="30"/>
          <w:cs/>
        </w:rPr>
        <w:t>จิรไกรศิริ</w:t>
      </w:r>
      <w:proofErr w:type="spellEnd"/>
    </w:p>
    <w:p w:rsidR="004D128C" w:rsidRPr="001221FD" w:rsidRDefault="004D128C" w:rsidP="004D128C">
      <w:pPr>
        <w:spacing w:after="0" w:line="240" w:lineRule="auto"/>
        <w:ind w:firstLine="426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๕.๒  ดร</w:t>
      </w:r>
      <w:r w:rsidRPr="001221FD">
        <w:rPr>
          <w:sz w:val="30"/>
          <w:szCs w:val="30"/>
        </w:rPr>
        <w:t xml:space="preserve">. </w:t>
      </w:r>
      <w:r w:rsidRPr="001221FD">
        <w:rPr>
          <w:sz w:val="30"/>
          <w:szCs w:val="30"/>
          <w:cs/>
        </w:rPr>
        <w:t>กรเอก  กาญจนาโภคิน</w:t>
      </w:r>
    </w:p>
    <w:p w:rsidR="004D128C" w:rsidRPr="001221FD" w:rsidRDefault="004D128C" w:rsidP="004D128C">
      <w:pPr>
        <w:spacing w:after="0" w:line="240" w:lineRule="auto"/>
        <w:ind w:firstLine="426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๕.๓  ดร</w:t>
      </w:r>
      <w:r w:rsidRPr="001221FD">
        <w:rPr>
          <w:sz w:val="30"/>
          <w:szCs w:val="30"/>
        </w:rPr>
        <w:t xml:space="preserve">. </w:t>
      </w:r>
      <w:r w:rsidRPr="001221FD">
        <w:rPr>
          <w:sz w:val="30"/>
          <w:szCs w:val="30"/>
          <w:cs/>
        </w:rPr>
        <w:t>วิทยา มีเนตรทิพย์</w:t>
      </w:r>
    </w:p>
    <w:p w:rsidR="004D128C" w:rsidRPr="001221FD" w:rsidRDefault="004D128C" w:rsidP="004D128C">
      <w:pPr>
        <w:spacing w:after="0" w:line="240" w:lineRule="auto"/>
        <w:ind w:firstLine="426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๕.๔  ดร</w:t>
      </w:r>
      <w:r w:rsidRPr="001221FD">
        <w:rPr>
          <w:sz w:val="30"/>
          <w:szCs w:val="30"/>
        </w:rPr>
        <w:t xml:space="preserve">. </w:t>
      </w:r>
      <w:r w:rsidRPr="001221FD">
        <w:rPr>
          <w:sz w:val="30"/>
          <w:szCs w:val="30"/>
          <w:cs/>
        </w:rPr>
        <w:t xml:space="preserve">วัฒนา  </w:t>
      </w:r>
      <w:proofErr w:type="spellStart"/>
      <w:r w:rsidRPr="001221FD">
        <w:rPr>
          <w:sz w:val="30"/>
          <w:szCs w:val="30"/>
          <w:cs/>
        </w:rPr>
        <w:t>นนท</w:t>
      </w:r>
      <w:proofErr w:type="spellEnd"/>
      <w:r w:rsidRPr="001221FD">
        <w:rPr>
          <w:sz w:val="30"/>
          <w:szCs w:val="30"/>
          <w:cs/>
        </w:rPr>
        <w:t>ชิต</w:t>
      </w:r>
    </w:p>
    <w:p w:rsidR="004D128C" w:rsidRPr="001221FD" w:rsidRDefault="004D128C" w:rsidP="004D128C">
      <w:pPr>
        <w:spacing w:after="0" w:line="240" w:lineRule="auto"/>
        <w:ind w:firstLine="426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๕.๕  ดร</w:t>
      </w:r>
      <w:r w:rsidRPr="001221FD">
        <w:rPr>
          <w:sz w:val="30"/>
          <w:szCs w:val="30"/>
        </w:rPr>
        <w:t xml:space="preserve">. </w:t>
      </w:r>
      <w:r w:rsidRPr="001221FD">
        <w:rPr>
          <w:sz w:val="30"/>
          <w:szCs w:val="30"/>
          <w:cs/>
        </w:rPr>
        <w:t>จำรัส  อึ้งศรีวงศ์</w:t>
      </w: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>๖.  วัน เวลา สถานที่อบรม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b/>
          <w:bCs/>
          <w:sz w:val="30"/>
          <w:szCs w:val="30"/>
        </w:rPr>
        <w:tab/>
      </w:r>
      <w:r w:rsidRPr="001221FD">
        <w:rPr>
          <w:sz w:val="30"/>
          <w:szCs w:val="30"/>
          <w:cs/>
        </w:rPr>
        <w:t>๖.๑</w:t>
      </w:r>
      <w:r w:rsidRPr="001221FD">
        <w:rPr>
          <w:b/>
          <w:bCs/>
          <w:sz w:val="30"/>
          <w:szCs w:val="30"/>
          <w:cs/>
        </w:rPr>
        <w:t xml:space="preserve">  </w:t>
      </w:r>
      <w:r w:rsidRPr="001221FD">
        <w:rPr>
          <w:sz w:val="30"/>
          <w:szCs w:val="30"/>
          <w:cs/>
        </w:rPr>
        <w:t>รุ่นที่ ๑</w:t>
      </w:r>
      <w:r w:rsidRPr="001221FD">
        <w:rPr>
          <w:b/>
          <w:bCs/>
          <w:sz w:val="30"/>
          <w:szCs w:val="30"/>
          <w:cs/>
        </w:rPr>
        <w:t xml:space="preserve"> </w:t>
      </w:r>
      <w:r w:rsidR="00E03DA3">
        <w:rPr>
          <w:sz w:val="30"/>
          <w:szCs w:val="30"/>
          <w:cs/>
        </w:rPr>
        <w:t xml:space="preserve">ระหว่างวันที่ </w:t>
      </w:r>
      <w:r w:rsidR="00E03DA3">
        <w:rPr>
          <w:rFonts w:hint="cs"/>
          <w:sz w:val="30"/>
          <w:szCs w:val="30"/>
          <w:cs/>
        </w:rPr>
        <w:t>๙</w:t>
      </w:r>
      <w:r w:rsidR="00E03DA3">
        <w:rPr>
          <w:sz w:val="30"/>
          <w:szCs w:val="30"/>
          <w:cs/>
        </w:rPr>
        <w:t xml:space="preserve"> มีนาคม ๒๕๕๘ – </w:t>
      </w:r>
      <w:r w:rsidR="00E03DA3">
        <w:rPr>
          <w:rFonts w:hint="cs"/>
          <w:sz w:val="30"/>
          <w:szCs w:val="30"/>
          <w:cs/>
        </w:rPr>
        <w:t>๒๐</w:t>
      </w:r>
      <w:r w:rsidRPr="001221FD">
        <w:rPr>
          <w:sz w:val="30"/>
          <w:szCs w:val="30"/>
          <w:cs/>
        </w:rPr>
        <w:t xml:space="preserve"> พฤศจิกายน ๒๕๕๘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  <w:cs/>
        </w:rPr>
      </w:pPr>
      <w:r w:rsidRPr="001221FD">
        <w:rPr>
          <w:sz w:val="30"/>
          <w:szCs w:val="30"/>
        </w:rPr>
        <w:t xml:space="preserve">             </w:t>
      </w:r>
      <w:r w:rsidRPr="001221FD">
        <w:rPr>
          <w:sz w:val="30"/>
          <w:szCs w:val="30"/>
          <w:cs/>
        </w:rPr>
        <w:t>รุ่นที่ ๒ ระหว่างวันที่ ๑ มกราคม ๒๕๕๙ – ๒ ธันวาคม ๒๕๕๙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๖.๒  สถานที่ โรงแรมมารวย</w:t>
      </w:r>
      <w:proofErr w:type="spellStart"/>
      <w:r w:rsidRPr="001221FD">
        <w:rPr>
          <w:sz w:val="30"/>
          <w:szCs w:val="30"/>
          <w:cs/>
        </w:rPr>
        <w:t>การ์เด้น</w:t>
      </w:r>
      <w:proofErr w:type="spellEnd"/>
      <w:r w:rsidRPr="001221FD">
        <w:rPr>
          <w:sz w:val="30"/>
          <w:szCs w:val="30"/>
          <w:cs/>
        </w:rPr>
        <w:t xml:space="preserve"> กรุงเทพมหานคร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  <w:cs/>
        </w:rPr>
      </w:pPr>
      <w:r w:rsidRPr="001221FD">
        <w:rPr>
          <w:sz w:val="30"/>
          <w:szCs w:val="30"/>
          <w:cs/>
        </w:rPr>
        <w:t xml:space="preserve">      ๖.๓  ตารางการอบรมการวิจัยตลอดปี </w:t>
      </w:r>
      <w:r w:rsidRPr="001221FD">
        <w:rPr>
          <w:sz w:val="30"/>
          <w:szCs w:val="30"/>
        </w:rPr>
        <w:t xml:space="preserve">2558  </w:t>
      </w:r>
      <w:r w:rsidRPr="001221FD">
        <w:rPr>
          <w:sz w:val="30"/>
          <w:szCs w:val="30"/>
          <w:cs/>
        </w:rPr>
        <w:t>และปี 2559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b/>
          <w:bCs/>
          <w:color w:val="FF0000"/>
          <w:sz w:val="30"/>
          <w:szCs w:val="30"/>
          <w:cs/>
        </w:rPr>
        <w:t xml:space="preserve"> </w:t>
      </w:r>
      <w:r w:rsidRPr="001221FD">
        <w:rPr>
          <w:color w:val="FF0000"/>
          <w:sz w:val="30"/>
          <w:szCs w:val="30"/>
          <w:cs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4D128C" w:rsidRPr="001221FD" w:rsidTr="00FF20A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8C" w:rsidRPr="001221FD" w:rsidRDefault="004D128C" w:rsidP="00FF20AD">
            <w:pPr>
              <w:jc w:val="center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เดือน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center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 xml:space="preserve">ปี </w:t>
            </w:r>
            <w:r w:rsidRPr="001221FD">
              <w:rPr>
                <w:sz w:val="30"/>
                <w:szCs w:val="30"/>
              </w:rPr>
              <w:t>2558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center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 xml:space="preserve">ปี </w:t>
            </w:r>
            <w:r w:rsidRPr="001221FD">
              <w:rPr>
                <w:sz w:val="30"/>
                <w:szCs w:val="30"/>
              </w:rPr>
              <w:t>2559</w:t>
            </w:r>
          </w:p>
        </w:tc>
      </w:tr>
      <w:tr w:rsidR="004D128C" w:rsidRPr="001221FD" w:rsidTr="00FF20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8C" w:rsidRPr="001221FD" w:rsidRDefault="004D128C" w:rsidP="00FF20AD">
            <w:pPr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9" w:hanging="33"/>
              <w:jc w:val="center"/>
              <w:rPr>
                <w:spacing w:val="-6"/>
                <w:sz w:val="30"/>
                <w:szCs w:val="30"/>
              </w:rPr>
            </w:pPr>
            <w:r w:rsidRPr="001221FD">
              <w:rPr>
                <w:spacing w:val="-6"/>
                <w:sz w:val="30"/>
                <w:szCs w:val="30"/>
                <w:cs/>
              </w:rPr>
              <w:t xml:space="preserve">สัปดาห์ที่ </w:t>
            </w:r>
            <w:r w:rsidRPr="001221FD">
              <w:rPr>
                <w:spacing w:val="-6"/>
                <w:sz w:val="30"/>
                <w:szCs w:val="3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9" w:hanging="33"/>
              <w:jc w:val="center"/>
              <w:rPr>
                <w:spacing w:val="-6"/>
                <w:sz w:val="30"/>
                <w:szCs w:val="30"/>
              </w:rPr>
            </w:pPr>
            <w:r w:rsidRPr="001221FD">
              <w:rPr>
                <w:spacing w:val="-6"/>
                <w:sz w:val="30"/>
                <w:szCs w:val="30"/>
                <w:cs/>
              </w:rPr>
              <w:t xml:space="preserve">สัปดาห์ที่ </w:t>
            </w:r>
            <w:r w:rsidRPr="001221FD">
              <w:rPr>
                <w:spacing w:val="-6"/>
                <w:sz w:val="30"/>
                <w:szCs w:val="3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9" w:hanging="33"/>
              <w:jc w:val="center"/>
              <w:rPr>
                <w:spacing w:val="-6"/>
                <w:sz w:val="30"/>
                <w:szCs w:val="30"/>
              </w:rPr>
            </w:pPr>
            <w:r w:rsidRPr="001221FD">
              <w:rPr>
                <w:spacing w:val="-6"/>
                <w:sz w:val="30"/>
                <w:szCs w:val="30"/>
                <w:cs/>
              </w:rPr>
              <w:t xml:space="preserve">สัปดาห์ที่ </w:t>
            </w:r>
            <w:r w:rsidRPr="001221FD">
              <w:rPr>
                <w:spacing w:val="-6"/>
                <w:sz w:val="30"/>
                <w:szCs w:val="3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9" w:hanging="33"/>
              <w:jc w:val="center"/>
              <w:rPr>
                <w:spacing w:val="-6"/>
                <w:sz w:val="30"/>
                <w:szCs w:val="30"/>
              </w:rPr>
            </w:pPr>
            <w:r w:rsidRPr="001221FD">
              <w:rPr>
                <w:spacing w:val="-6"/>
                <w:sz w:val="30"/>
                <w:szCs w:val="30"/>
                <w:cs/>
              </w:rPr>
              <w:t xml:space="preserve">สัปดาห์ที่ </w:t>
            </w:r>
            <w:r w:rsidRPr="001221FD">
              <w:rPr>
                <w:spacing w:val="-6"/>
                <w:sz w:val="30"/>
                <w:szCs w:val="3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9" w:hanging="33"/>
              <w:jc w:val="center"/>
              <w:rPr>
                <w:spacing w:val="-6"/>
                <w:sz w:val="30"/>
                <w:szCs w:val="30"/>
              </w:rPr>
            </w:pPr>
            <w:r w:rsidRPr="001221FD">
              <w:rPr>
                <w:spacing w:val="-6"/>
                <w:sz w:val="30"/>
                <w:szCs w:val="30"/>
                <w:cs/>
              </w:rPr>
              <w:t xml:space="preserve">สัปดาห์ที่ </w:t>
            </w:r>
            <w:r w:rsidRPr="001221FD">
              <w:rPr>
                <w:spacing w:val="-6"/>
                <w:sz w:val="30"/>
                <w:szCs w:val="30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9" w:hanging="33"/>
              <w:jc w:val="center"/>
              <w:rPr>
                <w:spacing w:val="-6"/>
                <w:sz w:val="30"/>
                <w:szCs w:val="30"/>
              </w:rPr>
            </w:pPr>
            <w:r w:rsidRPr="001221FD">
              <w:rPr>
                <w:spacing w:val="-6"/>
                <w:sz w:val="30"/>
                <w:szCs w:val="30"/>
                <w:cs/>
              </w:rPr>
              <w:t xml:space="preserve">สัปดาห์ที่ </w:t>
            </w:r>
            <w:r w:rsidRPr="001221FD">
              <w:rPr>
                <w:spacing w:val="-6"/>
                <w:sz w:val="30"/>
                <w:szCs w:val="3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9" w:hanging="33"/>
              <w:jc w:val="center"/>
              <w:rPr>
                <w:spacing w:val="-6"/>
                <w:sz w:val="30"/>
                <w:szCs w:val="30"/>
              </w:rPr>
            </w:pPr>
            <w:r w:rsidRPr="001221FD">
              <w:rPr>
                <w:spacing w:val="-6"/>
                <w:sz w:val="30"/>
                <w:szCs w:val="30"/>
                <w:cs/>
              </w:rPr>
              <w:t xml:space="preserve">สัปดาห์ที่ </w:t>
            </w:r>
            <w:r w:rsidRPr="001221FD">
              <w:rPr>
                <w:spacing w:val="-6"/>
                <w:sz w:val="30"/>
                <w:szCs w:val="3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9" w:hanging="33"/>
              <w:jc w:val="center"/>
              <w:rPr>
                <w:spacing w:val="-6"/>
                <w:sz w:val="30"/>
                <w:szCs w:val="30"/>
              </w:rPr>
            </w:pPr>
            <w:r w:rsidRPr="001221FD">
              <w:rPr>
                <w:spacing w:val="-6"/>
                <w:sz w:val="30"/>
                <w:szCs w:val="30"/>
                <w:cs/>
              </w:rPr>
              <w:t xml:space="preserve">สัปดาห์ที่ </w:t>
            </w:r>
            <w:r w:rsidRPr="001221FD">
              <w:rPr>
                <w:spacing w:val="-6"/>
                <w:sz w:val="30"/>
                <w:szCs w:val="30"/>
              </w:rPr>
              <w:t>4</w:t>
            </w: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1 </w:t>
            </w:r>
            <w:r w:rsidRPr="001221FD">
              <w:rPr>
                <w:sz w:val="30"/>
                <w:szCs w:val="30"/>
                <w:cs/>
              </w:rPr>
              <w:t>มกราคม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2 </w:t>
            </w:r>
            <w:r w:rsidRPr="001221FD">
              <w:rPr>
                <w:sz w:val="30"/>
                <w:szCs w:val="30"/>
                <w:cs/>
              </w:rPr>
              <w:t>กุมภาพันธ์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1 </w:t>
            </w:r>
            <w:r w:rsidRPr="001221FD">
              <w:rPr>
                <w:sz w:val="30"/>
                <w:szCs w:val="30"/>
                <w:cs/>
              </w:rPr>
              <w:t>มีนาคม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2 </w:t>
            </w:r>
            <w:r w:rsidRPr="001221FD">
              <w:rPr>
                <w:sz w:val="30"/>
                <w:szCs w:val="30"/>
                <w:cs/>
              </w:rPr>
              <w:t>เมษายน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1 </w:t>
            </w:r>
            <w:r w:rsidRPr="001221FD">
              <w:rPr>
                <w:sz w:val="30"/>
                <w:szCs w:val="30"/>
                <w:cs/>
              </w:rPr>
              <w:t>พฤษภาคม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2 </w:t>
            </w:r>
            <w:r w:rsidRPr="001221FD">
              <w:rPr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1 </w:t>
            </w:r>
            <w:r w:rsidRPr="001221FD">
              <w:rPr>
                <w:sz w:val="30"/>
                <w:szCs w:val="30"/>
                <w:cs/>
              </w:rPr>
              <w:t>กรกฎาคม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2 </w:t>
            </w:r>
            <w:r w:rsidRPr="001221FD">
              <w:rPr>
                <w:sz w:val="30"/>
                <w:szCs w:val="30"/>
                <w:cs/>
              </w:rPr>
              <w:t>สิงหาคม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1 </w:t>
            </w:r>
            <w:r w:rsidRPr="001221FD">
              <w:rPr>
                <w:sz w:val="30"/>
                <w:szCs w:val="30"/>
                <w:cs/>
              </w:rPr>
              <w:t>กันยายน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1221FD">
        <w:trPr>
          <w:trHeight w:val="13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</w:rPr>
              <w:t xml:space="preserve">2 </w:t>
            </w:r>
            <w:r w:rsidRPr="001221FD">
              <w:rPr>
                <w:sz w:val="30"/>
                <w:szCs w:val="30"/>
                <w:cs/>
              </w:rPr>
              <w:t>ตุลาคม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pacing w:val="-8"/>
                <w:sz w:val="30"/>
                <w:szCs w:val="30"/>
              </w:rPr>
            </w:pPr>
            <w:r w:rsidRPr="001221FD">
              <w:rPr>
                <w:spacing w:val="-8"/>
                <w:sz w:val="30"/>
                <w:szCs w:val="30"/>
              </w:rPr>
              <w:lastRenderedPageBreak/>
              <w:t xml:space="preserve">1 </w:t>
            </w:r>
            <w:r w:rsidRPr="001221FD">
              <w:rPr>
                <w:spacing w:val="-8"/>
                <w:sz w:val="30"/>
                <w:szCs w:val="30"/>
                <w:cs/>
              </w:rPr>
              <w:t>พฤศจิกายน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</w:tbl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>๗.  แผนการรับสมัคร</w:t>
      </w:r>
    </w:p>
    <w:p w:rsidR="004D128C" w:rsidRPr="001221FD" w:rsidRDefault="004D128C" w:rsidP="004D128C">
      <w:pPr>
        <w:spacing w:after="0" w:line="240" w:lineRule="auto"/>
        <w:ind w:firstLine="426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๗.</w:t>
      </w:r>
      <w:r w:rsidRPr="001221FD">
        <w:rPr>
          <w:sz w:val="30"/>
          <w:szCs w:val="30"/>
        </w:rPr>
        <w:t xml:space="preserve">1. </w:t>
      </w:r>
      <w:r w:rsidRPr="001221FD">
        <w:rPr>
          <w:sz w:val="30"/>
          <w:szCs w:val="30"/>
          <w:cs/>
        </w:rPr>
        <w:t xml:space="preserve">ประกาศแผนการอบรมตลอดทั้งปี ขึ้น </w:t>
      </w:r>
      <w:r w:rsidRPr="001221FD">
        <w:rPr>
          <w:sz w:val="30"/>
          <w:szCs w:val="30"/>
        </w:rPr>
        <w:t xml:space="preserve">website </w:t>
      </w:r>
      <w:r w:rsidRPr="001221FD">
        <w:rPr>
          <w:sz w:val="30"/>
          <w:szCs w:val="30"/>
          <w:cs/>
        </w:rPr>
        <w:t>สมาคมนักวิจัย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  <w:cs/>
        </w:rPr>
      </w:pPr>
      <w:r w:rsidRPr="001221FD">
        <w:rPr>
          <w:sz w:val="30"/>
          <w:szCs w:val="30"/>
          <w:cs/>
        </w:rPr>
        <w:tab/>
        <w:t>๗.</w:t>
      </w:r>
      <w:r w:rsidRPr="001221FD">
        <w:rPr>
          <w:sz w:val="30"/>
          <w:szCs w:val="30"/>
        </w:rPr>
        <w:t xml:space="preserve">2. </w:t>
      </w:r>
      <w:r w:rsidRPr="001221FD">
        <w:rPr>
          <w:sz w:val="30"/>
          <w:szCs w:val="30"/>
          <w:cs/>
        </w:rPr>
        <w:t xml:space="preserve">ส่งแบบการฝึกอบรมไปที่บัณฑิตวิทยาลัย ปริญญาโท </w:t>
      </w:r>
      <w:r w:rsidRPr="001221FD">
        <w:rPr>
          <w:sz w:val="30"/>
          <w:szCs w:val="30"/>
        </w:rPr>
        <w:t xml:space="preserve">– </w:t>
      </w:r>
      <w:r w:rsidRPr="001221FD">
        <w:rPr>
          <w:sz w:val="30"/>
          <w:szCs w:val="30"/>
          <w:cs/>
        </w:rPr>
        <w:t>เอก ของทุกมหาวิทยาลัย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</w:rPr>
        <w:tab/>
      </w:r>
      <w:r w:rsidRPr="001221FD">
        <w:rPr>
          <w:sz w:val="30"/>
          <w:szCs w:val="30"/>
          <w:cs/>
        </w:rPr>
        <w:t>๗.</w:t>
      </w:r>
      <w:r w:rsidRPr="001221FD">
        <w:rPr>
          <w:sz w:val="30"/>
          <w:szCs w:val="30"/>
        </w:rPr>
        <w:t xml:space="preserve">3. </w:t>
      </w:r>
      <w:r w:rsidRPr="001221FD">
        <w:rPr>
          <w:sz w:val="30"/>
          <w:szCs w:val="30"/>
          <w:cs/>
        </w:rPr>
        <w:t xml:space="preserve">รับสมัครผู้เข้าอบรมทั้งปี โครงการจองล่วงหน้าไม่เกินหลักสูตรละ </w:t>
      </w:r>
      <w:r w:rsidRPr="001221FD">
        <w:rPr>
          <w:sz w:val="30"/>
          <w:szCs w:val="30"/>
        </w:rPr>
        <w:t xml:space="preserve">30 </w:t>
      </w:r>
      <w:r w:rsidRPr="001221FD">
        <w:rPr>
          <w:sz w:val="30"/>
          <w:szCs w:val="30"/>
          <w:cs/>
        </w:rPr>
        <w:t xml:space="preserve">คน อาจมีเข้าเสริม  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        บ้างบางส่วน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  <w:cs/>
        </w:rPr>
      </w:pPr>
      <w:r w:rsidRPr="001221FD">
        <w:rPr>
          <w:sz w:val="30"/>
          <w:szCs w:val="30"/>
          <w:cs/>
        </w:rPr>
        <w:tab/>
        <w:t>๗.</w:t>
      </w:r>
      <w:r w:rsidRPr="001221FD">
        <w:rPr>
          <w:sz w:val="30"/>
          <w:szCs w:val="30"/>
        </w:rPr>
        <w:t xml:space="preserve">4. </w:t>
      </w:r>
      <w:r w:rsidRPr="001221FD">
        <w:rPr>
          <w:sz w:val="30"/>
          <w:szCs w:val="30"/>
          <w:cs/>
        </w:rPr>
        <w:t>ดำเนินการฝึกอบรมตามแผนการฝึกอบรม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ab/>
        <w:t>๗.</w:t>
      </w:r>
      <w:r w:rsidRPr="001221FD">
        <w:rPr>
          <w:sz w:val="30"/>
          <w:szCs w:val="30"/>
        </w:rPr>
        <w:t xml:space="preserve">5. </w:t>
      </w:r>
      <w:r w:rsidRPr="001221FD">
        <w:rPr>
          <w:sz w:val="30"/>
          <w:szCs w:val="30"/>
          <w:cs/>
        </w:rPr>
        <w:t>ประเมินผลการฝึกอบรม</w:t>
      </w:r>
    </w:p>
    <w:p w:rsidR="004D128C" w:rsidRPr="001221FD" w:rsidRDefault="004D128C" w:rsidP="004D128C">
      <w:pPr>
        <w:spacing w:after="0" w:line="240" w:lineRule="auto"/>
        <w:jc w:val="thaiDistribute"/>
        <w:rPr>
          <w:color w:val="FF0000"/>
          <w:sz w:val="30"/>
          <w:szCs w:val="30"/>
        </w:rPr>
      </w:pP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>๘. ตารางการดำเนินการอบรม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4D128C" w:rsidRPr="001221FD" w:rsidTr="00FF20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108" w:hanging="90"/>
              <w:jc w:val="center"/>
              <w:rPr>
                <w:b/>
                <w:bCs/>
                <w:sz w:val="30"/>
                <w:szCs w:val="30"/>
              </w:rPr>
            </w:pPr>
            <w:r w:rsidRPr="001221FD">
              <w:rPr>
                <w:b/>
                <w:bCs/>
                <w:sz w:val="30"/>
                <w:szCs w:val="30"/>
                <w:cs/>
              </w:rPr>
              <w:t>วันที่อบรม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center"/>
              <w:rPr>
                <w:b/>
                <w:bCs/>
                <w:sz w:val="30"/>
                <w:szCs w:val="30"/>
              </w:rPr>
            </w:pPr>
            <w:r w:rsidRPr="001221FD">
              <w:rPr>
                <w:b/>
                <w:bCs/>
                <w:sz w:val="30"/>
                <w:szCs w:val="30"/>
                <w:cs/>
              </w:rPr>
              <w:t>รายละเอียดการอบรม</w:t>
            </w:r>
          </w:p>
        </w:tc>
      </w:tr>
      <w:tr w:rsidR="004D128C" w:rsidRPr="001221FD" w:rsidTr="00FF20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108"/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 1</w:t>
            </w:r>
            <w:r w:rsidRPr="001221FD">
              <w:rPr>
                <w:sz w:val="30"/>
                <w:szCs w:val="30"/>
              </w:rPr>
              <w:t xml:space="preserve">, </w:t>
            </w:r>
            <w:r w:rsidRPr="001221FD">
              <w:rPr>
                <w:sz w:val="30"/>
                <w:szCs w:val="30"/>
                <w:cs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  1 การปฏิบัติการสร้างหัวข้อดุษฎีนิพนธ์ของผู้เข้าอบรมแต่ละท่าน</w:t>
            </w:r>
          </w:p>
          <w:p w:rsidR="004D128C" w:rsidRPr="001221FD" w:rsidRDefault="004D128C" w:rsidP="00FF20AD">
            <w:pPr>
              <w:ind w:left="600" w:hanging="600"/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 2 </w:t>
            </w:r>
            <w:r w:rsidRPr="001221FD">
              <w:rPr>
                <w:sz w:val="30"/>
                <w:szCs w:val="30"/>
                <w:cs/>
              </w:rPr>
              <w:t>นำหัวข้อดุษฎีนิพนธ์ของผู้เข้าอบรมแต่ละคนมาออกแบบการวิจัยแบบผสานวิธี</w:t>
            </w:r>
          </w:p>
        </w:tc>
      </w:tr>
      <w:tr w:rsidR="004D128C" w:rsidRPr="001221FD" w:rsidTr="00FF20AD">
        <w:tc>
          <w:tcPr>
            <w:tcW w:w="1134" w:type="dxa"/>
            <w:tcBorders>
              <w:bottom w:val="nil"/>
            </w:tcBorders>
          </w:tcPr>
          <w:p w:rsidR="004D128C" w:rsidRPr="001221FD" w:rsidRDefault="004D128C" w:rsidP="00FF20AD">
            <w:pPr>
              <w:ind w:right="-108" w:hanging="9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3, 4</w:t>
            </w:r>
          </w:p>
        </w:tc>
        <w:tc>
          <w:tcPr>
            <w:tcW w:w="7655" w:type="dxa"/>
            <w:tcBorders>
              <w:bottom w:val="nil"/>
            </w:tcBorders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 3  </w:t>
            </w:r>
            <w:r w:rsidRPr="001221FD">
              <w:rPr>
                <w:sz w:val="30"/>
                <w:szCs w:val="30"/>
                <w:cs/>
              </w:rPr>
              <w:t>การอธิบายการทบทวนวรรณกรรมแนวใหม่โดยการศึกษาพัฒนาการ</w:t>
            </w:r>
          </w:p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 xml:space="preserve">            แนวความคิดตามตัวแปรต้นและตัวแปรตาม</w:t>
            </w:r>
          </w:p>
          <w:p w:rsidR="004D128C" w:rsidRPr="001221FD" w:rsidRDefault="004D128C" w:rsidP="00FF20AD">
            <w:pPr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 </w:t>
            </w:r>
            <w:r w:rsidRPr="001221FD">
              <w:rPr>
                <w:sz w:val="30"/>
                <w:szCs w:val="30"/>
                <w:cs/>
              </w:rPr>
              <w:t>4</w:t>
            </w:r>
            <w:r w:rsidRPr="001221FD">
              <w:rPr>
                <w:sz w:val="30"/>
                <w:szCs w:val="30"/>
              </w:rPr>
              <w:t xml:space="preserve">  </w:t>
            </w:r>
            <w:r w:rsidRPr="001221FD">
              <w:rPr>
                <w:sz w:val="30"/>
                <w:szCs w:val="30"/>
                <w:cs/>
              </w:rPr>
              <w:t>ปฏิบัติการทบทวนวรรณกรรมตามพัฒนาการแนวคิดของตัวแปรต้นและตัว</w:t>
            </w:r>
          </w:p>
          <w:p w:rsidR="004D128C" w:rsidRPr="001221FD" w:rsidRDefault="004D128C" w:rsidP="00FF20AD">
            <w:pPr>
              <w:rPr>
                <w:sz w:val="30"/>
                <w:szCs w:val="30"/>
                <w:cs/>
              </w:rPr>
            </w:pPr>
            <w:r w:rsidRPr="001221FD">
              <w:rPr>
                <w:sz w:val="30"/>
                <w:szCs w:val="30"/>
                <w:cs/>
              </w:rPr>
              <w:t xml:space="preserve">            แปรตาม</w:t>
            </w:r>
          </w:p>
        </w:tc>
      </w:tr>
      <w:tr w:rsidR="004D128C" w:rsidRPr="001221FD" w:rsidTr="00FF20A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108"/>
              <w:jc w:val="thaiDistribute"/>
              <w:rPr>
                <w:sz w:val="30"/>
                <w:szCs w:val="3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</w:p>
        </w:tc>
      </w:tr>
      <w:tr w:rsidR="004D128C" w:rsidRPr="001221FD" w:rsidTr="00FF20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108"/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 5</w:t>
            </w:r>
            <w:r w:rsidRPr="001221FD">
              <w:rPr>
                <w:sz w:val="30"/>
                <w:szCs w:val="30"/>
              </w:rPr>
              <w:t xml:space="preserve">, </w:t>
            </w:r>
            <w:r w:rsidRPr="001221FD">
              <w:rPr>
                <w:sz w:val="30"/>
                <w:szCs w:val="30"/>
                <w:cs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 5  </w:t>
            </w:r>
            <w:r w:rsidRPr="001221FD">
              <w:rPr>
                <w:sz w:val="30"/>
                <w:szCs w:val="30"/>
                <w:cs/>
              </w:rPr>
              <w:t>ปฏิบัติการสร้างเครื่องมือการวิจัยทั้งเชิงปริมาณแลละเชิงคุณภาพ</w:t>
            </w:r>
          </w:p>
          <w:p w:rsidR="004D128C" w:rsidRPr="001221FD" w:rsidRDefault="004D128C" w:rsidP="00FF20AD">
            <w:pPr>
              <w:ind w:left="742" w:hanging="742"/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 </w:t>
            </w:r>
            <w:r w:rsidRPr="001221FD">
              <w:rPr>
                <w:sz w:val="30"/>
                <w:szCs w:val="30"/>
                <w:cs/>
              </w:rPr>
              <w:t>6</w:t>
            </w:r>
            <w:r w:rsidRPr="001221FD">
              <w:rPr>
                <w:sz w:val="30"/>
                <w:szCs w:val="30"/>
              </w:rPr>
              <w:t xml:space="preserve">  </w:t>
            </w:r>
            <w:r w:rsidRPr="001221FD">
              <w:rPr>
                <w:sz w:val="30"/>
                <w:szCs w:val="30"/>
                <w:cs/>
              </w:rPr>
              <w:t>การปฏิบัติการทดสอบค่าความเที่ยงตรงและค่าความเชื่อมั่นของเครื่องมือวิจัย  ทั้งเชิงปริมาณและเชิงคุณภาพ</w:t>
            </w:r>
          </w:p>
        </w:tc>
      </w:tr>
      <w:tr w:rsidR="004D128C" w:rsidRPr="001221FD" w:rsidTr="00FF20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108"/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 7</w:t>
            </w:r>
            <w:r w:rsidRPr="001221FD">
              <w:rPr>
                <w:sz w:val="30"/>
                <w:szCs w:val="30"/>
              </w:rPr>
              <w:t xml:space="preserve">, </w:t>
            </w:r>
            <w:r w:rsidRPr="001221FD">
              <w:rPr>
                <w:sz w:val="30"/>
                <w:szCs w:val="30"/>
                <w:cs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 7  </w:t>
            </w:r>
            <w:r w:rsidRPr="001221FD">
              <w:rPr>
                <w:sz w:val="30"/>
                <w:szCs w:val="30"/>
                <w:cs/>
              </w:rPr>
              <w:t>การวิเคราะห์ข้อมูลเชิงปริมาณและข้อมูลเชิงคุณภาพ</w:t>
            </w:r>
          </w:p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 </w:t>
            </w:r>
            <w:r w:rsidRPr="001221FD">
              <w:rPr>
                <w:sz w:val="30"/>
                <w:szCs w:val="30"/>
                <w:cs/>
              </w:rPr>
              <w:t>8</w:t>
            </w:r>
            <w:r w:rsidRPr="001221FD">
              <w:rPr>
                <w:sz w:val="30"/>
                <w:szCs w:val="30"/>
              </w:rPr>
              <w:t xml:space="preserve">  </w:t>
            </w:r>
            <w:r w:rsidRPr="001221FD">
              <w:rPr>
                <w:sz w:val="30"/>
                <w:szCs w:val="30"/>
                <w:cs/>
              </w:rPr>
              <w:t>การสร้างตัวแบบทางการวิจัยเริ่มแรก และตัวแบบสุดท้ายของดุษฎีนิพนธ์</w:t>
            </w:r>
          </w:p>
        </w:tc>
      </w:tr>
      <w:tr w:rsidR="004D128C" w:rsidRPr="001221FD" w:rsidTr="00FF20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ind w:right="-108"/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 9</w:t>
            </w:r>
            <w:r w:rsidRPr="001221FD">
              <w:rPr>
                <w:sz w:val="30"/>
                <w:szCs w:val="30"/>
              </w:rPr>
              <w:t xml:space="preserve">, </w:t>
            </w:r>
            <w:r w:rsidRPr="001221FD">
              <w:rPr>
                <w:sz w:val="30"/>
                <w:szCs w:val="30"/>
                <w:cs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 9  </w:t>
            </w:r>
            <w:r w:rsidRPr="001221FD">
              <w:rPr>
                <w:sz w:val="30"/>
                <w:szCs w:val="30"/>
                <w:cs/>
              </w:rPr>
              <w:t>การอธิบายการเขียนโครงการวิจัยดุษฎีนิพนธ์</w:t>
            </w:r>
          </w:p>
          <w:p w:rsidR="004D128C" w:rsidRPr="001221FD" w:rsidRDefault="004D128C" w:rsidP="00FF20AD">
            <w:pPr>
              <w:jc w:val="thaiDistribute"/>
              <w:rPr>
                <w:sz w:val="30"/>
                <w:szCs w:val="30"/>
              </w:rPr>
            </w:pPr>
            <w:r w:rsidRPr="001221FD">
              <w:rPr>
                <w:sz w:val="30"/>
                <w:szCs w:val="30"/>
                <w:cs/>
              </w:rPr>
              <w:t>วันที่</w:t>
            </w:r>
            <w:r w:rsidRPr="001221FD">
              <w:rPr>
                <w:sz w:val="30"/>
                <w:szCs w:val="30"/>
              </w:rPr>
              <w:t xml:space="preserve">  </w:t>
            </w:r>
            <w:r w:rsidRPr="001221FD">
              <w:rPr>
                <w:sz w:val="30"/>
                <w:szCs w:val="30"/>
                <w:cs/>
              </w:rPr>
              <w:t>10</w:t>
            </w:r>
            <w:r w:rsidRPr="001221FD">
              <w:rPr>
                <w:sz w:val="30"/>
                <w:szCs w:val="30"/>
              </w:rPr>
              <w:t xml:space="preserve">  </w:t>
            </w:r>
            <w:r w:rsidRPr="001221FD">
              <w:rPr>
                <w:sz w:val="30"/>
                <w:szCs w:val="30"/>
                <w:cs/>
              </w:rPr>
              <w:t>ปฏิบัติการโครงการวิจัยของผู้เข้าอบรมแต่ละคน</w:t>
            </w:r>
          </w:p>
        </w:tc>
      </w:tr>
    </w:tbl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หมายเหตุ </w:t>
      </w:r>
    </w:p>
    <w:p w:rsidR="004D128C" w:rsidRPr="001221FD" w:rsidRDefault="004D128C" w:rsidP="004D128C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cs="TH SarabunPSK"/>
          <w:sz w:val="30"/>
          <w:szCs w:val="30"/>
        </w:rPr>
      </w:pPr>
      <w:r w:rsidRPr="001221FD">
        <w:rPr>
          <w:rFonts w:cs="TH SarabunPSK"/>
          <w:sz w:val="30"/>
          <w:szCs w:val="30"/>
          <w:cs/>
        </w:rPr>
        <w:t xml:space="preserve">ผู้เข้าอบรมทุกท่านต้องนำ </w:t>
      </w:r>
      <w:r w:rsidRPr="001221FD">
        <w:rPr>
          <w:rFonts w:cs="TH SarabunPSK"/>
          <w:sz w:val="30"/>
          <w:szCs w:val="30"/>
        </w:rPr>
        <w:t xml:space="preserve">computer notebook </w:t>
      </w:r>
      <w:r w:rsidRPr="001221FD">
        <w:rPr>
          <w:rFonts w:cs="TH SarabunPSK"/>
          <w:sz w:val="30"/>
          <w:szCs w:val="30"/>
          <w:cs/>
        </w:rPr>
        <w:t>มาทุกครั้งของการอบรม</w:t>
      </w:r>
    </w:p>
    <w:p w:rsidR="004D128C" w:rsidRPr="00CA548A" w:rsidRDefault="004D128C" w:rsidP="004D128C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cs="TH SarabunPSK"/>
          <w:sz w:val="30"/>
          <w:szCs w:val="30"/>
        </w:rPr>
      </w:pPr>
      <w:r w:rsidRPr="00CA548A">
        <w:rPr>
          <w:rFonts w:cs="TH SarabunPSK"/>
          <w:sz w:val="30"/>
          <w:szCs w:val="30"/>
          <w:cs/>
        </w:rPr>
        <w:t xml:space="preserve">แจก </w:t>
      </w:r>
      <w:proofErr w:type="spellStart"/>
      <w:r w:rsidRPr="00CA548A">
        <w:rPr>
          <w:rFonts w:cs="TH SarabunPSK"/>
          <w:sz w:val="30"/>
          <w:szCs w:val="30"/>
        </w:rPr>
        <w:t>texebook</w:t>
      </w:r>
      <w:proofErr w:type="spellEnd"/>
      <w:r w:rsidRPr="00CA548A">
        <w:rPr>
          <w:rFonts w:cs="TH SarabunPSK"/>
          <w:sz w:val="30"/>
          <w:szCs w:val="30"/>
        </w:rPr>
        <w:t xml:space="preserve"> </w:t>
      </w:r>
      <w:r w:rsidRPr="00CA548A">
        <w:rPr>
          <w:rFonts w:cs="TH SarabunPSK"/>
          <w:sz w:val="30"/>
          <w:szCs w:val="30"/>
          <w:cs/>
        </w:rPr>
        <w:t xml:space="preserve">คู่มือระเบียบวิธีวิจัยชั้นสูง ราคา </w:t>
      </w:r>
      <w:r w:rsidRPr="00CA548A">
        <w:rPr>
          <w:rFonts w:cs="TH SarabunPSK"/>
          <w:sz w:val="30"/>
          <w:szCs w:val="30"/>
        </w:rPr>
        <w:t xml:space="preserve">3,500 </w:t>
      </w:r>
      <w:r w:rsidRPr="00CA548A">
        <w:rPr>
          <w:rFonts w:cs="TH SarabunPSK"/>
          <w:sz w:val="30"/>
          <w:szCs w:val="30"/>
          <w:cs/>
        </w:rPr>
        <w:t>บาท</w:t>
      </w: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>๙.  สิทธิของผู้เข้ารับการอบรม</w:t>
      </w:r>
    </w:p>
    <w:p w:rsidR="004D128C" w:rsidRPr="001221FD" w:rsidRDefault="004D128C" w:rsidP="004D128C">
      <w:pPr>
        <w:spacing w:after="0" w:line="240" w:lineRule="auto"/>
        <w:ind w:left="851" w:hanging="425"/>
        <w:contextualSpacing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๙.๑  ในการเข้ารับการฝึกอบรม การร่วมกิจกรรมที่กำหนดไว้ในกำหนดการการศึกษา ได้รับเอกสาร   </w:t>
      </w:r>
    </w:p>
    <w:p w:rsidR="004D128C" w:rsidRPr="001221FD" w:rsidRDefault="004D128C" w:rsidP="004D128C">
      <w:pPr>
        <w:spacing w:after="0" w:line="240" w:lineRule="auto"/>
        <w:ind w:left="851" w:hanging="425"/>
        <w:contextualSpacing/>
        <w:jc w:val="thaiDistribute"/>
        <w:rPr>
          <w:b/>
          <w:bCs/>
          <w:sz w:val="30"/>
          <w:szCs w:val="30"/>
        </w:rPr>
      </w:pPr>
      <w:r w:rsidRPr="001221FD">
        <w:rPr>
          <w:sz w:val="30"/>
          <w:szCs w:val="30"/>
          <w:cs/>
        </w:rPr>
        <w:t xml:space="preserve">       ประกอบการบรรยายในแต่ละวิชา และแผ่นบันทึกข้อมูลทางวิชาการ </w:t>
      </w:r>
    </w:p>
    <w:p w:rsidR="004D128C" w:rsidRPr="001221FD" w:rsidRDefault="004D128C" w:rsidP="004D128C">
      <w:pPr>
        <w:spacing w:after="0" w:line="240" w:lineRule="auto"/>
        <w:ind w:left="851" w:hanging="425"/>
        <w:contextualSpacing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๙.๒  ผู้สมัครที่ลงทะเบียนครบทั้ง </w:t>
      </w:r>
      <w:r w:rsidRPr="001221FD">
        <w:rPr>
          <w:sz w:val="30"/>
          <w:szCs w:val="30"/>
        </w:rPr>
        <w:t xml:space="preserve">2 </w:t>
      </w:r>
      <w:r w:rsidRPr="001221FD">
        <w:rPr>
          <w:sz w:val="30"/>
          <w:szCs w:val="30"/>
          <w:cs/>
        </w:rPr>
        <w:t xml:space="preserve">หลักสูตร สามารถเลือกเข้ารับการอบรมเพิ่มเติมในส่วนที่ต้องการ </w:t>
      </w:r>
    </w:p>
    <w:p w:rsidR="004D128C" w:rsidRPr="001221FD" w:rsidRDefault="004D128C" w:rsidP="004D128C">
      <w:pPr>
        <w:spacing w:after="0" w:line="240" w:lineRule="auto"/>
        <w:ind w:left="851" w:hanging="425"/>
        <w:contextualSpacing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 อบรมซ้ำ โดยการแจ้งล่วงหน้าก่อนการอบรม </w:t>
      </w:r>
      <w:r w:rsidRPr="001221FD">
        <w:rPr>
          <w:sz w:val="30"/>
          <w:szCs w:val="30"/>
        </w:rPr>
        <w:t xml:space="preserve">15 </w:t>
      </w:r>
      <w:r w:rsidRPr="001221FD">
        <w:rPr>
          <w:sz w:val="30"/>
          <w:szCs w:val="30"/>
          <w:cs/>
        </w:rPr>
        <w:t xml:space="preserve">วัน โดยเสียค่าใช้จ่าย ในการเข้าอบรมวันละ </w:t>
      </w:r>
    </w:p>
    <w:p w:rsidR="004D128C" w:rsidRPr="001221FD" w:rsidRDefault="004D128C" w:rsidP="004D128C">
      <w:pPr>
        <w:spacing w:after="0" w:line="240" w:lineRule="auto"/>
        <w:ind w:left="851" w:hanging="425"/>
        <w:contextualSpacing/>
        <w:jc w:val="thaiDistribute"/>
        <w:rPr>
          <w:sz w:val="30"/>
          <w:szCs w:val="30"/>
        </w:rPr>
      </w:pPr>
      <w:r w:rsidRPr="001221FD">
        <w:rPr>
          <w:sz w:val="30"/>
          <w:szCs w:val="30"/>
        </w:rPr>
        <w:lastRenderedPageBreak/>
        <w:t xml:space="preserve">       2,000</w:t>
      </w:r>
      <w:r w:rsidRPr="001221FD">
        <w:rPr>
          <w:sz w:val="30"/>
          <w:szCs w:val="30"/>
          <w:cs/>
        </w:rPr>
        <w:t>บาท</w:t>
      </w:r>
    </w:p>
    <w:p w:rsidR="004D128C" w:rsidRPr="001221FD" w:rsidRDefault="004D128C" w:rsidP="004D128C">
      <w:pPr>
        <w:spacing w:after="0" w:line="240" w:lineRule="auto"/>
        <w:ind w:left="851" w:hanging="425"/>
        <w:contextualSpacing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๙.๓  การจองหลักสูตรสูตรฝึกอบรมจะสมบูรณ์เมื่อมีการชำระค่าอบรม ครบตามจำนวน </w:t>
      </w:r>
      <w:r w:rsidRPr="001221FD">
        <w:rPr>
          <w:sz w:val="30"/>
          <w:szCs w:val="30"/>
        </w:rPr>
        <w:t>2</w:t>
      </w:r>
      <w:r w:rsidR="001221FD" w:rsidRPr="001221FD">
        <w:rPr>
          <w:sz w:val="30"/>
          <w:szCs w:val="30"/>
        </w:rPr>
        <w:t>0</w:t>
      </w:r>
      <w:r w:rsidRPr="001221FD">
        <w:rPr>
          <w:sz w:val="30"/>
          <w:szCs w:val="30"/>
        </w:rPr>
        <w:t xml:space="preserve">,000 </w:t>
      </w:r>
      <w:r w:rsidRPr="001221FD">
        <w:rPr>
          <w:sz w:val="30"/>
          <w:szCs w:val="30"/>
          <w:cs/>
        </w:rPr>
        <w:t>บาท</w:t>
      </w:r>
    </w:p>
    <w:p w:rsidR="004D128C" w:rsidRPr="001221FD" w:rsidRDefault="004D128C" w:rsidP="004D128C">
      <w:pPr>
        <w:spacing w:after="0" w:line="240" w:lineRule="auto"/>
        <w:ind w:left="851" w:hanging="425"/>
        <w:contextualSpacing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 เท่านั้น</w:t>
      </w:r>
    </w:p>
    <w:p w:rsidR="004D128C" w:rsidRPr="001221FD" w:rsidRDefault="004D128C" w:rsidP="004D128C">
      <w:pPr>
        <w:tabs>
          <w:tab w:val="left" w:pos="1134"/>
        </w:tabs>
        <w:spacing w:after="0" w:line="240" w:lineRule="auto"/>
        <w:ind w:left="1080"/>
        <w:rPr>
          <w:color w:val="FF0000"/>
          <w:sz w:val="30"/>
          <w:szCs w:val="30"/>
        </w:rPr>
      </w:pPr>
    </w:p>
    <w:p w:rsidR="004D128C" w:rsidRPr="001221FD" w:rsidRDefault="004D128C" w:rsidP="004D128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center" w:pos="4513"/>
          <w:tab w:val="right" w:pos="9026"/>
        </w:tabs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>๑๐. งบประมาณและค่าใช้จ่าย</w:t>
      </w:r>
    </w:p>
    <w:p w:rsidR="004D128C" w:rsidRPr="001221FD" w:rsidRDefault="004D128C" w:rsidP="004D128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center" w:pos="4513"/>
          <w:tab w:val="right" w:pos="9026"/>
        </w:tabs>
        <w:spacing w:after="0" w:line="240" w:lineRule="auto"/>
        <w:jc w:val="thaiDistribute"/>
        <w:rPr>
          <w:sz w:val="30"/>
          <w:szCs w:val="30"/>
          <w:cs/>
        </w:rPr>
      </w:pPr>
      <w:r w:rsidRPr="001221FD">
        <w:rPr>
          <w:b/>
          <w:bCs/>
          <w:sz w:val="30"/>
          <w:szCs w:val="30"/>
          <w:cs/>
        </w:rPr>
        <w:t xml:space="preserve">      </w:t>
      </w:r>
      <w:r w:rsidRPr="001221FD">
        <w:rPr>
          <w:sz w:val="30"/>
          <w:szCs w:val="30"/>
          <w:cs/>
        </w:rPr>
        <w:t>ผู้เข้ารับการฝึกอบรมต้องเสียค่าใช้จ่ายในการเข้ารับการฝึกอบรม ดังนี้</w:t>
      </w:r>
    </w:p>
    <w:p w:rsidR="004D128C" w:rsidRPr="001221FD" w:rsidRDefault="004D128C" w:rsidP="004D128C">
      <w:pPr>
        <w:tabs>
          <w:tab w:val="left" w:pos="0"/>
          <w:tab w:val="left" w:pos="426"/>
          <w:tab w:val="left" w:pos="1080"/>
          <w:tab w:val="left" w:pos="1440"/>
          <w:tab w:val="left" w:pos="1800"/>
          <w:tab w:val="center" w:pos="4513"/>
          <w:tab w:val="right" w:pos="90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ab/>
        <w:t xml:space="preserve">๑๐.๑  ค่าลงทะเบียน </w:t>
      </w:r>
      <w:r w:rsidRPr="001221FD">
        <w:rPr>
          <w:sz w:val="30"/>
          <w:szCs w:val="30"/>
        </w:rPr>
        <w:t>2</w:t>
      </w:r>
      <w:r w:rsidR="001221FD" w:rsidRPr="001221FD">
        <w:rPr>
          <w:sz w:val="30"/>
          <w:szCs w:val="30"/>
        </w:rPr>
        <w:t>0</w:t>
      </w:r>
      <w:r w:rsidRPr="001221FD">
        <w:rPr>
          <w:sz w:val="30"/>
          <w:szCs w:val="30"/>
        </w:rPr>
        <w:t>,000</w:t>
      </w:r>
      <w:r w:rsidRPr="001221FD">
        <w:rPr>
          <w:sz w:val="30"/>
          <w:szCs w:val="30"/>
          <w:cs/>
        </w:rPr>
        <w:t xml:space="preserve"> บาท</w:t>
      </w:r>
    </w:p>
    <w:p w:rsidR="004D128C" w:rsidRPr="001221FD" w:rsidRDefault="004D128C" w:rsidP="004D128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center" w:pos="4513"/>
          <w:tab w:val="right" w:pos="90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 xml:space="preserve">      </w:t>
      </w:r>
      <w:r w:rsidRPr="001221FD">
        <w:rPr>
          <w:sz w:val="30"/>
          <w:szCs w:val="30"/>
          <w:cs/>
        </w:rPr>
        <w:t xml:space="preserve">๑๐.๒ </w:t>
      </w:r>
      <w:r w:rsidRPr="001221FD">
        <w:rPr>
          <w:sz w:val="30"/>
          <w:szCs w:val="30"/>
        </w:rPr>
        <w:t xml:space="preserve"> </w:t>
      </w:r>
      <w:r w:rsidRPr="001221FD">
        <w:rPr>
          <w:sz w:val="30"/>
          <w:szCs w:val="30"/>
          <w:cs/>
        </w:rPr>
        <w:t>ค่าเดินทาง ค่าเบี้ยเลี้ยง</w:t>
      </w:r>
    </w:p>
    <w:p w:rsidR="004D128C" w:rsidRPr="001221FD" w:rsidRDefault="004D128C" w:rsidP="004D128C">
      <w:pPr>
        <w:tabs>
          <w:tab w:val="left" w:pos="0"/>
          <w:tab w:val="left" w:pos="720"/>
          <w:tab w:val="left" w:pos="1080"/>
          <w:tab w:val="left" w:pos="1440"/>
          <w:tab w:val="left" w:pos="1800"/>
          <w:tab w:val="center" w:pos="4513"/>
          <w:tab w:val="right" w:pos="9026"/>
        </w:tabs>
        <w:spacing w:after="0" w:line="240" w:lineRule="auto"/>
        <w:jc w:val="thaiDistribute"/>
        <w:rPr>
          <w:sz w:val="30"/>
          <w:szCs w:val="30"/>
          <w:cs/>
        </w:rPr>
      </w:pPr>
    </w:p>
    <w:p w:rsidR="004D128C" w:rsidRPr="001221FD" w:rsidRDefault="004D128C" w:rsidP="004D128C">
      <w:pPr>
        <w:spacing w:after="0"/>
        <w:rPr>
          <w:b/>
          <w:bCs/>
          <w:sz w:val="30"/>
          <w:szCs w:val="30"/>
          <w:cs/>
        </w:rPr>
      </w:pPr>
      <w:r w:rsidRPr="001221FD">
        <w:rPr>
          <w:b/>
          <w:bCs/>
          <w:sz w:val="30"/>
          <w:szCs w:val="30"/>
          <w:cs/>
        </w:rPr>
        <w:t xml:space="preserve">๑๑. วิธีการสมัครและชำระค่าลงทะเบียน 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rPr>
          <w:sz w:val="30"/>
          <w:szCs w:val="30"/>
        </w:rPr>
      </w:pPr>
      <w:r w:rsidRPr="001221FD">
        <w:rPr>
          <w:color w:val="FF0000"/>
          <w:sz w:val="30"/>
          <w:szCs w:val="30"/>
          <w:cs/>
        </w:rPr>
        <w:tab/>
      </w:r>
      <w:r w:rsidRPr="001221FD">
        <w:rPr>
          <w:sz w:val="30"/>
          <w:szCs w:val="30"/>
          <w:cs/>
        </w:rPr>
        <w:t>๑๑.๑</w:t>
      </w:r>
      <w:r w:rsidRPr="001221FD">
        <w:rPr>
          <w:color w:val="FF0000"/>
          <w:sz w:val="30"/>
          <w:szCs w:val="30"/>
          <w:cs/>
        </w:rPr>
        <w:t xml:space="preserve">  </w:t>
      </w:r>
      <w:r w:rsidRPr="001221FD">
        <w:rPr>
          <w:sz w:val="30"/>
          <w:szCs w:val="30"/>
          <w:cs/>
        </w:rPr>
        <w:t xml:space="preserve">ส่งใบสมัครได้ตั้งแต่บัดนี้   โดยดูจากตารางการอบรม โดยทำการสมัครก่อนการเปิดอบรม </w:t>
      </w:r>
      <w:r w:rsidRPr="001221FD">
        <w:rPr>
          <w:sz w:val="30"/>
          <w:szCs w:val="30"/>
        </w:rPr>
        <w:t xml:space="preserve">30 </w:t>
      </w:r>
      <w:r w:rsidRPr="001221FD">
        <w:rPr>
          <w:sz w:val="30"/>
          <w:szCs w:val="30"/>
          <w:cs/>
        </w:rPr>
        <w:t xml:space="preserve">วัน  ทางโทรสาร 0-2579-0801 หรือทางอีเมล์ </w:t>
      </w:r>
      <w:hyperlink r:id="rId7" w:history="1">
        <w:r w:rsidRPr="001221FD">
          <w:rPr>
            <w:rStyle w:val="aa"/>
            <w:sz w:val="30"/>
            <w:szCs w:val="30"/>
          </w:rPr>
          <w:t>ar@ar.or.th</w:t>
        </w:r>
        <w:r w:rsidRPr="001221FD">
          <w:rPr>
            <w:rStyle w:val="aa"/>
            <w:sz w:val="30"/>
            <w:szCs w:val="30"/>
            <w:cs/>
          </w:rPr>
          <w:t xml:space="preserve"> กรุณา</w:t>
        </w:r>
      </w:hyperlink>
      <w:r w:rsidR="00CA548A">
        <w:rPr>
          <w:rStyle w:val="aa"/>
          <w:sz w:val="30"/>
          <w:szCs w:val="30"/>
        </w:rPr>
        <w:t xml:space="preserve"> </w:t>
      </w:r>
      <w:r w:rsidRPr="001221FD">
        <w:rPr>
          <w:sz w:val="30"/>
          <w:szCs w:val="30"/>
          <w:cs/>
        </w:rPr>
        <w:t>โทรยืนยันการส่งใบสมัครที่ทำการสมาคม 0-2579-0787 หรือ 0-2942-7522</w:t>
      </w:r>
    </w:p>
    <w:p w:rsidR="004D128C" w:rsidRPr="001221FD" w:rsidRDefault="004D128C" w:rsidP="004D128C">
      <w:pPr>
        <w:spacing w:after="0" w:line="240" w:lineRule="auto"/>
        <w:ind w:firstLine="426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๑๑.๒  ชำระด้วยเงินสดที่สมาคมนักวิจัย เลขที่ </w:t>
      </w:r>
      <w:r w:rsidRPr="001221FD">
        <w:rPr>
          <w:sz w:val="30"/>
          <w:szCs w:val="30"/>
        </w:rPr>
        <w:t xml:space="preserve">196 </w:t>
      </w:r>
      <w:r w:rsidRPr="001221FD">
        <w:rPr>
          <w:sz w:val="30"/>
          <w:szCs w:val="30"/>
          <w:cs/>
        </w:rPr>
        <w:t xml:space="preserve">อาคาร </w:t>
      </w:r>
      <w:proofErr w:type="spellStart"/>
      <w:r w:rsidRPr="001221FD">
        <w:rPr>
          <w:sz w:val="30"/>
          <w:szCs w:val="30"/>
          <w:cs/>
        </w:rPr>
        <w:t>วช</w:t>
      </w:r>
      <w:proofErr w:type="spellEnd"/>
      <w:r w:rsidRPr="001221FD">
        <w:rPr>
          <w:sz w:val="30"/>
          <w:szCs w:val="30"/>
          <w:cs/>
        </w:rPr>
        <w:t xml:space="preserve">. </w:t>
      </w:r>
      <w:r w:rsidRPr="001221FD">
        <w:rPr>
          <w:sz w:val="30"/>
          <w:szCs w:val="30"/>
        </w:rPr>
        <w:t>8</w:t>
      </w:r>
      <w:r w:rsidRPr="001221FD">
        <w:rPr>
          <w:sz w:val="30"/>
          <w:szCs w:val="30"/>
          <w:cs/>
        </w:rPr>
        <w:t xml:space="preserve"> สำนักงานคณะกรรมการวิจัยแห่งชาติ ถนนพหลโยธิน เขตจตุจักร กรุงเทพฯ </w:t>
      </w:r>
      <w:r w:rsidRPr="001221FD">
        <w:rPr>
          <w:sz w:val="30"/>
          <w:szCs w:val="30"/>
        </w:rPr>
        <w:t>10900</w:t>
      </w:r>
    </w:p>
    <w:p w:rsidR="004D128C" w:rsidRPr="001221FD" w:rsidRDefault="004D128C" w:rsidP="004D128C">
      <w:pPr>
        <w:spacing w:after="0" w:line="240" w:lineRule="auto"/>
        <w:ind w:firstLine="426"/>
        <w:rPr>
          <w:sz w:val="30"/>
          <w:szCs w:val="30"/>
        </w:rPr>
      </w:pPr>
      <w:r w:rsidRPr="001221FD">
        <w:rPr>
          <w:sz w:val="30"/>
          <w:szCs w:val="30"/>
          <w:cs/>
        </w:rPr>
        <w:t>๑๑.๓ โอนเข้าบัญชีเงินฝากธนาคารทหารไทย สาขา ม.เกษตรศาสตร์ ชื่อบัญชีสมาคมนักวิจัย</w:t>
      </w:r>
    </w:p>
    <w:p w:rsidR="004D128C" w:rsidRPr="001221FD" w:rsidRDefault="004D128C" w:rsidP="004D128C">
      <w:pPr>
        <w:spacing w:after="0" w:line="240" w:lineRule="auto"/>
        <w:rPr>
          <w:sz w:val="30"/>
          <w:szCs w:val="30"/>
        </w:rPr>
      </w:pPr>
      <w:r w:rsidRPr="001221FD">
        <w:rPr>
          <w:sz w:val="30"/>
          <w:szCs w:val="30"/>
          <w:cs/>
        </w:rPr>
        <w:t>เลขที่ 069-2-55518-8 (กรุณาส่งใบใบสมัครพร้อมหลักฐานการโอนเงินมาที่</w:t>
      </w:r>
      <w:proofErr w:type="spellStart"/>
      <w:r w:rsidRPr="001221FD">
        <w:rPr>
          <w:sz w:val="30"/>
          <w:szCs w:val="30"/>
          <w:cs/>
        </w:rPr>
        <w:t>แฟก</w:t>
      </w:r>
      <w:proofErr w:type="spellEnd"/>
      <w:r w:rsidRPr="001221FD">
        <w:rPr>
          <w:sz w:val="30"/>
          <w:szCs w:val="30"/>
          <w:cs/>
        </w:rPr>
        <w:t xml:space="preserve"> 0-25790801</w:t>
      </w:r>
      <w:r w:rsidRPr="001221FD">
        <w:rPr>
          <w:sz w:val="30"/>
          <w:szCs w:val="30"/>
        </w:rPr>
        <w:t>)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</w:p>
    <w:p w:rsidR="004D128C" w:rsidRPr="001221FD" w:rsidRDefault="004D128C" w:rsidP="004D128C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1221FD">
        <w:rPr>
          <w:b/>
          <w:bCs/>
          <w:sz w:val="30"/>
          <w:szCs w:val="30"/>
          <w:cs/>
        </w:rPr>
        <w:t>๑๒. ประโยชน์ที่คาดว่าจะได้รับ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  <w:cs/>
        </w:rPr>
      </w:pPr>
      <w:r w:rsidRPr="001221FD">
        <w:rPr>
          <w:b/>
          <w:bCs/>
          <w:sz w:val="30"/>
          <w:szCs w:val="30"/>
        </w:rPr>
        <w:t xml:space="preserve">      </w:t>
      </w:r>
      <w:r w:rsidRPr="001221FD">
        <w:rPr>
          <w:sz w:val="30"/>
          <w:szCs w:val="30"/>
          <w:cs/>
        </w:rPr>
        <w:t>๑๒.๑  นักศึกษาระดับดุษฎีบัณฑิตทุกมหาวิทยาลัย ได้รับการฝึกฝนสร้างประสบการณ์ในการทำวิจัย</w:t>
      </w:r>
    </w:p>
    <w:p w:rsidR="004D128C" w:rsidRPr="001221FD" w:rsidRDefault="004D128C" w:rsidP="004D128C">
      <w:pPr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ประมาณการ  รายรับ </w:t>
      </w:r>
      <w:r w:rsidRPr="001221FD">
        <w:rPr>
          <w:sz w:val="30"/>
          <w:szCs w:val="30"/>
        </w:rPr>
        <w:t>–</w:t>
      </w:r>
      <w:r w:rsidRPr="001221FD">
        <w:rPr>
          <w:sz w:val="30"/>
          <w:szCs w:val="30"/>
          <w:cs/>
        </w:rPr>
        <w:t xml:space="preserve"> รายจ่าย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</w:rPr>
        <w:tab/>
        <w:t xml:space="preserve"> </w:t>
      </w:r>
      <w:r w:rsidRPr="001221FD">
        <w:rPr>
          <w:sz w:val="30"/>
          <w:szCs w:val="30"/>
          <w:cs/>
        </w:rPr>
        <w:t>๑๒.๒ นักศึกษาไม่เสียโอกาสในการจัดทำดุษฎีนิพนธ์ให้แล้วเสร็จภายในเวลาที่กำหนดไว้ในหลักสูตรการศึกษาของแต่ละมหาวิทยาลัย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>๑๓.  ผู้รับผิดชอบโครงการ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ab/>
        <w:t>๑๓.๑  ดร</w:t>
      </w:r>
      <w:r w:rsidRPr="001221FD">
        <w:rPr>
          <w:sz w:val="30"/>
          <w:szCs w:val="30"/>
        </w:rPr>
        <w:t xml:space="preserve">. </w:t>
      </w:r>
      <w:r w:rsidRPr="001221FD">
        <w:rPr>
          <w:sz w:val="30"/>
          <w:szCs w:val="30"/>
          <w:cs/>
        </w:rPr>
        <w:t xml:space="preserve">กรเอก  กาญจนาโภคิน 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๑๓.๒  ผศ.ดร. มนตรี วิบูลย์รัตน์</w:t>
      </w:r>
    </w:p>
    <w:p w:rsidR="004D128C" w:rsidRPr="001221FD" w:rsidRDefault="004D128C" w:rsidP="004D128C">
      <w:pPr>
        <w:tabs>
          <w:tab w:val="left" w:pos="426"/>
        </w:tabs>
        <w:spacing w:after="0" w:line="240" w:lineRule="auto"/>
        <w:jc w:val="thaiDistribute"/>
        <w:rPr>
          <w:sz w:val="30"/>
          <w:szCs w:val="30"/>
        </w:rPr>
      </w:pPr>
      <w:r w:rsidRPr="001221FD">
        <w:rPr>
          <w:sz w:val="30"/>
          <w:szCs w:val="30"/>
          <w:cs/>
        </w:rPr>
        <w:t xml:space="preserve">      </w:t>
      </w:r>
    </w:p>
    <w:p w:rsidR="004D128C" w:rsidRDefault="004D128C" w:rsidP="004D128C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4D128C" w:rsidRDefault="004D128C" w:rsidP="004D128C">
      <w:pPr>
        <w:tabs>
          <w:tab w:val="left" w:pos="426"/>
        </w:tabs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</w:t>
      </w:r>
    </w:p>
    <w:p w:rsidR="004D128C" w:rsidRDefault="004D128C" w:rsidP="004D128C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5963B0" w:rsidRPr="004D128C" w:rsidRDefault="005963B0"/>
    <w:sectPr w:rsidR="005963B0" w:rsidRPr="004D128C" w:rsidSect="00CA548A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5F27"/>
    <w:multiLevelType w:val="hybridMultilevel"/>
    <w:tmpl w:val="1DA810E2"/>
    <w:lvl w:ilvl="0" w:tplc="713685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118EA"/>
    <w:multiLevelType w:val="hybridMultilevel"/>
    <w:tmpl w:val="F96C3592"/>
    <w:lvl w:ilvl="0" w:tplc="67128A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8C"/>
    <w:rsid w:val="000E5492"/>
    <w:rsid w:val="001221FD"/>
    <w:rsid w:val="00283408"/>
    <w:rsid w:val="004D128C"/>
    <w:rsid w:val="005963B0"/>
    <w:rsid w:val="009A3A54"/>
    <w:rsid w:val="00CA548A"/>
    <w:rsid w:val="00D64588"/>
    <w:rsid w:val="00DA7543"/>
    <w:rsid w:val="00E0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8"/>
        <w:lang w:val="en-US" w:eastAsia="en-US" w:bidi="th-TH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8C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834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34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2834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283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5">
    <w:name w:val="Strong"/>
    <w:basedOn w:val="a0"/>
    <w:uiPriority w:val="22"/>
    <w:qFormat/>
    <w:rsid w:val="00283408"/>
    <w:rPr>
      <w:b/>
      <w:bCs/>
    </w:rPr>
  </w:style>
  <w:style w:type="character" w:styleId="a6">
    <w:name w:val="Intense Emphasis"/>
    <w:basedOn w:val="a0"/>
    <w:uiPriority w:val="21"/>
    <w:qFormat/>
    <w:rsid w:val="00283408"/>
    <w:rPr>
      <w:b/>
      <w:bCs/>
      <w:i/>
      <w:iCs/>
      <w:color w:val="4F81BD" w:themeColor="accent1"/>
    </w:rPr>
  </w:style>
  <w:style w:type="character" w:styleId="a7">
    <w:name w:val="Subtle Reference"/>
    <w:basedOn w:val="a0"/>
    <w:uiPriority w:val="31"/>
    <w:qFormat/>
    <w:rsid w:val="00283408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4D128C"/>
    <w:pPr>
      <w:ind w:left="720"/>
      <w:contextualSpacing/>
    </w:pPr>
    <w:rPr>
      <w:rFonts w:cs="Angsana New"/>
      <w:szCs w:val="40"/>
    </w:rPr>
  </w:style>
  <w:style w:type="table" w:styleId="a9">
    <w:name w:val="Table Grid"/>
    <w:basedOn w:val="a1"/>
    <w:uiPriority w:val="59"/>
    <w:rsid w:val="004D128C"/>
    <w:pPr>
      <w:spacing w:after="0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4D128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D12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D12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8"/>
        <w:lang w:val="en-US" w:eastAsia="en-US" w:bidi="th-TH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8C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834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34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2834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283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5">
    <w:name w:val="Strong"/>
    <w:basedOn w:val="a0"/>
    <w:uiPriority w:val="22"/>
    <w:qFormat/>
    <w:rsid w:val="00283408"/>
    <w:rPr>
      <w:b/>
      <w:bCs/>
    </w:rPr>
  </w:style>
  <w:style w:type="character" w:styleId="a6">
    <w:name w:val="Intense Emphasis"/>
    <w:basedOn w:val="a0"/>
    <w:uiPriority w:val="21"/>
    <w:qFormat/>
    <w:rsid w:val="00283408"/>
    <w:rPr>
      <w:b/>
      <w:bCs/>
      <w:i/>
      <w:iCs/>
      <w:color w:val="4F81BD" w:themeColor="accent1"/>
    </w:rPr>
  </w:style>
  <w:style w:type="character" w:styleId="a7">
    <w:name w:val="Subtle Reference"/>
    <w:basedOn w:val="a0"/>
    <w:uiPriority w:val="31"/>
    <w:qFormat/>
    <w:rsid w:val="00283408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4D128C"/>
    <w:pPr>
      <w:ind w:left="720"/>
      <w:contextualSpacing/>
    </w:pPr>
    <w:rPr>
      <w:rFonts w:cs="Angsana New"/>
      <w:szCs w:val="40"/>
    </w:rPr>
  </w:style>
  <w:style w:type="table" w:styleId="a9">
    <w:name w:val="Table Grid"/>
    <w:basedOn w:val="a1"/>
    <w:uiPriority w:val="59"/>
    <w:rsid w:val="004D128C"/>
    <w:pPr>
      <w:spacing w:after="0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4D128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D12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D12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@ar.or.th%20&#3585;&#3619;&#3640;&#3603;&#363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3</cp:revision>
  <dcterms:created xsi:type="dcterms:W3CDTF">2015-01-24T09:30:00Z</dcterms:created>
  <dcterms:modified xsi:type="dcterms:W3CDTF">2015-01-24T10:03:00Z</dcterms:modified>
</cp:coreProperties>
</file>